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EC" w:rsidRPr="00C2598F" w:rsidRDefault="00B55CEC" w:rsidP="00B55CEC">
      <w:pPr>
        <w:pStyle w:val="a3"/>
      </w:pPr>
      <w:r>
        <w:t>Оценочная таблица проекта</w:t>
      </w:r>
      <w:r>
        <w:rPr>
          <w:lang w:val="en-US"/>
        </w:rPr>
        <w:t xml:space="preserve"> </w:t>
      </w:r>
      <w:r>
        <w:t>для учащихся</w:t>
      </w:r>
    </w:p>
    <w:p w:rsidR="00B55CEC" w:rsidRDefault="00B55CEC" w:rsidP="00B55CEC">
      <w:pPr>
        <w:jc w:val="center"/>
        <w:rPr>
          <w:b/>
          <w:bCs/>
          <w:sz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5"/>
        <w:gridCol w:w="1009"/>
        <w:gridCol w:w="1133"/>
        <w:gridCol w:w="7"/>
        <w:gridCol w:w="1273"/>
        <w:gridCol w:w="1384"/>
      </w:tblGrid>
      <w:tr w:rsidR="00B55CEC" w:rsidTr="00AE5500">
        <w:tc>
          <w:tcPr>
            <w:tcW w:w="4765" w:type="dxa"/>
            <w:shd w:val="clear" w:color="auto" w:fill="000000"/>
            <w:vAlign w:val="center"/>
          </w:tcPr>
          <w:p w:rsidR="00B55CEC" w:rsidRPr="00B94B0F" w:rsidRDefault="00B55CEC" w:rsidP="00AE5500">
            <w:pPr>
              <w:ind w:firstLine="0"/>
              <w:jc w:val="center"/>
              <w:rPr>
                <w:bCs/>
              </w:rPr>
            </w:pPr>
            <w:r w:rsidRPr="00B94B0F">
              <w:rPr>
                <w:bCs/>
              </w:rPr>
              <w:t>Критерии оценивания</w:t>
            </w:r>
          </w:p>
        </w:tc>
        <w:tc>
          <w:tcPr>
            <w:tcW w:w="1009" w:type="dxa"/>
            <w:shd w:val="clear" w:color="auto" w:fill="000000"/>
            <w:vAlign w:val="center"/>
          </w:tcPr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(плохо)</w:t>
            </w:r>
          </w:p>
        </w:tc>
        <w:tc>
          <w:tcPr>
            <w:tcW w:w="1133" w:type="dxa"/>
            <w:shd w:val="clear" w:color="auto" w:fill="000000"/>
            <w:vAlign w:val="center"/>
          </w:tcPr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(слабо)</w:t>
            </w:r>
          </w:p>
        </w:tc>
        <w:tc>
          <w:tcPr>
            <w:tcW w:w="1280" w:type="dxa"/>
            <w:gridSpan w:val="2"/>
            <w:shd w:val="clear" w:color="auto" w:fill="000000"/>
            <w:vAlign w:val="center"/>
          </w:tcPr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(хорошо)</w:t>
            </w:r>
          </w:p>
        </w:tc>
        <w:tc>
          <w:tcPr>
            <w:tcW w:w="1384" w:type="dxa"/>
            <w:shd w:val="clear" w:color="auto" w:fill="000000"/>
            <w:vAlign w:val="center"/>
          </w:tcPr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B55CEC" w:rsidRDefault="00B55CEC" w:rsidP="00AE550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(отлично)</w:t>
            </w:r>
          </w:p>
        </w:tc>
      </w:tr>
      <w:tr w:rsidR="00B55CEC" w:rsidTr="00AE5500">
        <w:tc>
          <w:tcPr>
            <w:tcW w:w="4765" w:type="dxa"/>
          </w:tcPr>
          <w:p w:rsidR="00B55CEC" w:rsidRPr="00B94B0F" w:rsidRDefault="00B55CEC" w:rsidP="00AE5500">
            <w:pPr>
              <w:ind w:firstLine="0"/>
              <w:jc w:val="left"/>
              <w:rPr>
                <w:bCs/>
              </w:rPr>
            </w:pPr>
            <w:r w:rsidRPr="00B94B0F">
              <w:rPr>
                <w:bCs/>
              </w:rPr>
              <w:t>Соответствие заявленной темы содержанию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Default="00B55CEC" w:rsidP="00AE5500">
            <w:pPr>
              <w:ind w:firstLine="0"/>
              <w:jc w:val="left"/>
            </w:pPr>
            <w:proofErr w:type="spellStart"/>
            <w:r>
              <w:t>Мультимедийные</w:t>
            </w:r>
            <w:proofErr w:type="spellEnd"/>
            <w:r>
              <w:t xml:space="preserve"> средства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Default="00B55CEC" w:rsidP="00AE5500">
            <w:pPr>
              <w:ind w:firstLine="0"/>
              <w:jc w:val="left"/>
            </w:pPr>
            <w:r>
              <w:t>Графический дизайн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  <w:r w:rsidRPr="00B94B0F">
              <w:rPr>
                <w:bCs/>
              </w:rPr>
              <w:t>Отсутствие орфографических, пунктуационных ошибок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Pr="00B94B0F" w:rsidRDefault="00B55CEC" w:rsidP="00AE5500">
            <w:pPr>
              <w:ind w:firstLine="0"/>
              <w:jc w:val="left"/>
              <w:rPr>
                <w:bCs/>
              </w:rPr>
            </w:pPr>
            <w:r w:rsidRPr="00B94B0F">
              <w:rPr>
                <w:bCs/>
              </w:rPr>
              <w:t>Практическая значимость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  <w:r>
              <w:t>Работа в группе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Pr="00B94B0F" w:rsidRDefault="00B55CEC" w:rsidP="00AE5500">
            <w:pPr>
              <w:ind w:firstLine="0"/>
              <w:jc w:val="left"/>
              <w:rPr>
                <w:bCs/>
              </w:rPr>
            </w:pPr>
            <w:r w:rsidRPr="00B94B0F">
              <w:rPr>
                <w:bCs/>
              </w:rPr>
              <w:t>Ответы на вопросы</w:t>
            </w:r>
            <w:r>
              <w:rPr>
                <w:bCs/>
              </w:rPr>
              <w:t xml:space="preserve"> 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c>
          <w:tcPr>
            <w:tcW w:w="4765" w:type="dxa"/>
          </w:tcPr>
          <w:p w:rsidR="00B55CEC" w:rsidRPr="00126912" w:rsidRDefault="00B55CEC" w:rsidP="00AE5500">
            <w:pPr>
              <w:ind w:firstLine="0"/>
              <w:jc w:val="left"/>
              <w:rPr>
                <w:bCs/>
              </w:rPr>
            </w:pPr>
            <w:r w:rsidRPr="00126912">
              <w:rPr>
                <w:bCs/>
              </w:rPr>
              <w:t>Мастерство публичного выступления</w:t>
            </w:r>
          </w:p>
        </w:tc>
        <w:tc>
          <w:tcPr>
            <w:tcW w:w="1009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133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384" w:type="dxa"/>
          </w:tcPr>
          <w:p w:rsidR="00B55CEC" w:rsidRDefault="00B55CEC" w:rsidP="00AE5500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B55CEC" w:rsidTr="00AE5500">
        <w:trPr>
          <w:cantSplit/>
        </w:trPr>
        <w:tc>
          <w:tcPr>
            <w:tcW w:w="4765" w:type="dxa"/>
          </w:tcPr>
          <w:p w:rsidR="00B55CEC" w:rsidRDefault="00B55CEC" w:rsidP="00AE5500">
            <w:pPr>
              <w:pStyle w:val="1"/>
            </w:pPr>
            <w:r>
              <w:t>Итоговое количество баллов</w:t>
            </w:r>
          </w:p>
        </w:tc>
        <w:tc>
          <w:tcPr>
            <w:tcW w:w="1009" w:type="dxa"/>
          </w:tcPr>
          <w:p w:rsidR="00B55CEC" w:rsidRDefault="00B55CEC" w:rsidP="00AE5500">
            <w:pPr>
              <w:pStyle w:val="1"/>
            </w:pPr>
          </w:p>
        </w:tc>
        <w:tc>
          <w:tcPr>
            <w:tcW w:w="1140" w:type="dxa"/>
            <w:gridSpan w:val="2"/>
          </w:tcPr>
          <w:p w:rsidR="00B55CEC" w:rsidRDefault="00B55CEC" w:rsidP="00AE5500">
            <w:pPr>
              <w:pStyle w:val="1"/>
            </w:pPr>
          </w:p>
        </w:tc>
        <w:tc>
          <w:tcPr>
            <w:tcW w:w="1273" w:type="dxa"/>
          </w:tcPr>
          <w:p w:rsidR="00B55CEC" w:rsidRDefault="00B55CEC" w:rsidP="00AE5500">
            <w:pPr>
              <w:pStyle w:val="1"/>
            </w:pPr>
          </w:p>
        </w:tc>
        <w:tc>
          <w:tcPr>
            <w:tcW w:w="1384" w:type="dxa"/>
          </w:tcPr>
          <w:p w:rsidR="00B55CEC" w:rsidRDefault="00B55CEC" w:rsidP="00AE5500">
            <w:pPr>
              <w:pStyle w:val="1"/>
            </w:pPr>
          </w:p>
        </w:tc>
      </w:tr>
    </w:tbl>
    <w:p w:rsidR="00BE2393" w:rsidRDefault="00BE2393"/>
    <w:sectPr w:rsidR="00BE2393" w:rsidSect="00B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EC"/>
    <w:rsid w:val="00B55CEC"/>
    <w:rsid w:val="00B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CEC"/>
    <w:pPr>
      <w:keepNext/>
      <w:spacing w:before="120" w:after="120"/>
      <w:ind w:firstLine="0"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C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55CE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55CE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КРИПКиПРО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2008-11-29T08:34:00Z</dcterms:created>
  <dcterms:modified xsi:type="dcterms:W3CDTF">2008-11-29T08:36:00Z</dcterms:modified>
</cp:coreProperties>
</file>